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61" w:rsidRDefault="008F6797">
      <w:r>
        <w:t>Retour Elise et Isabelle environ 22 juillet pendant une semaine</w:t>
      </w:r>
      <w:r w:rsidR="00863288">
        <w:t xml:space="preserve"> pour faire rangements </w:t>
      </w:r>
      <w:r w:rsidR="00360B6D">
        <w:t>vêtements</w:t>
      </w:r>
    </w:p>
    <w:p w:rsidR="008F6797" w:rsidRDefault="008F6797">
      <w:r>
        <w:t>Finir inventaire et établir un critère pour exprimer les préférences</w:t>
      </w:r>
      <w:r w:rsidR="00863288">
        <w:t xml:space="preserve"> (a</w:t>
      </w:r>
      <w:r>
        <w:t xml:space="preserve"> priori JP n’est intéressé qu’aux horloges</w:t>
      </w:r>
      <w:r w:rsidR="00863288">
        <w:t xml:space="preserve"> dans le gros mobilier). Demander en détail aux Giraud</w:t>
      </w:r>
      <w:r w:rsidR="0007366D">
        <w:t xml:space="preserve"> comment ça marche.</w:t>
      </w:r>
    </w:p>
    <w:p w:rsidR="00863288" w:rsidRDefault="00444F4D">
      <w:r>
        <w:t xml:space="preserve">Collection de </w:t>
      </w:r>
      <w:proofErr w:type="gramStart"/>
      <w:r>
        <w:t>t. :</w:t>
      </w:r>
      <w:proofErr w:type="gramEnd"/>
      <w:r>
        <w:t xml:space="preserve"> la déclarer ou pas ? Elle n’est pas dans la succession de Maman. Consulter le notaire à mots couverts… </w:t>
      </w:r>
    </w:p>
    <w:tbl>
      <w:tblPr>
        <w:tblStyle w:val="Grilledutableau"/>
        <w:tblW w:w="0" w:type="auto"/>
        <w:tblLook w:val="04A0"/>
      </w:tblPr>
      <w:tblGrid>
        <w:gridCol w:w="6345"/>
        <w:gridCol w:w="2867"/>
      </w:tblGrid>
      <w:tr w:rsidR="008F6797" w:rsidRPr="008F6797" w:rsidTr="001D42E1">
        <w:tc>
          <w:tcPr>
            <w:tcW w:w="6345" w:type="dxa"/>
          </w:tcPr>
          <w:p w:rsidR="008F6797" w:rsidRPr="008F6797" w:rsidRDefault="008F6797">
            <w:pPr>
              <w:rPr>
                <w:b/>
              </w:rPr>
            </w:pPr>
            <w:r w:rsidRPr="008F6797">
              <w:rPr>
                <w:b/>
              </w:rPr>
              <w:t>A FAIRE</w:t>
            </w:r>
          </w:p>
        </w:tc>
        <w:tc>
          <w:tcPr>
            <w:tcW w:w="2867" w:type="dxa"/>
          </w:tcPr>
          <w:p w:rsidR="008F6797" w:rsidRPr="008F6797" w:rsidRDefault="008F6797">
            <w:pPr>
              <w:rPr>
                <w:b/>
              </w:rPr>
            </w:pPr>
            <w:r w:rsidRPr="008F6797">
              <w:rPr>
                <w:b/>
              </w:rPr>
              <w:t>QUI S’EN CHARGE</w:t>
            </w:r>
          </w:p>
        </w:tc>
      </w:tr>
      <w:tr w:rsidR="008F6797" w:rsidTr="001D42E1">
        <w:tc>
          <w:tcPr>
            <w:tcW w:w="6345" w:type="dxa"/>
          </w:tcPr>
          <w:p w:rsidR="008F6797" w:rsidRDefault="008F6797">
            <w:r>
              <w:t>Trouver un expert pour le mobilier ancien</w:t>
            </w:r>
          </w:p>
        </w:tc>
        <w:tc>
          <w:tcPr>
            <w:tcW w:w="2867" w:type="dxa"/>
          </w:tcPr>
          <w:p w:rsidR="008F6797" w:rsidRDefault="008F6797">
            <w:r>
              <w:t>JP</w:t>
            </w:r>
          </w:p>
        </w:tc>
      </w:tr>
      <w:tr w:rsidR="008F6797" w:rsidTr="001D42E1">
        <w:tc>
          <w:tcPr>
            <w:tcW w:w="6345" w:type="dxa"/>
          </w:tcPr>
          <w:p w:rsidR="008F6797" w:rsidRDefault="008F6797">
            <w:r>
              <w:t xml:space="preserve">Trouver un coffre </w:t>
            </w:r>
          </w:p>
        </w:tc>
        <w:tc>
          <w:tcPr>
            <w:tcW w:w="2867" w:type="dxa"/>
          </w:tcPr>
          <w:p w:rsidR="008F6797" w:rsidRDefault="008F6797">
            <w:r>
              <w:t>Michel</w:t>
            </w:r>
          </w:p>
        </w:tc>
      </w:tr>
      <w:tr w:rsidR="008F6797" w:rsidTr="001D42E1">
        <w:tc>
          <w:tcPr>
            <w:tcW w:w="6345" w:type="dxa"/>
          </w:tcPr>
          <w:p w:rsidR="008F6797" w:rsidRDefault="00BF24D2">
            <w:r>
              <w:t>Trouver un assureur</w:t>
            </w:r>
          </w:p>
        </w:tc>
        <w:tc>
          <w:tcPr>
            <w:tcW w:w="2867" w:type="dxa"/>
          </w:tcPr>
          <w:p w:rsidR="008F6797" w:rsidRDefault="00BF24D2">
            <w:r>
              <w:t>Michel</w:t>
            </w:r>
          </w:p>
        </w:tc>
      </w:tr>
      <w:tr w:rsidR="008F6797" w:rsidTr="001D42E1">
        <w:tc>
          <w:tcPr>
            <w:tcW w:w="6345" w:type="dxa"/>
          </w:tcPr>
          <w:p w:rsidR="008F6797" w:rsidRDefault="00BF24D2">
            <w:r>
              <w:t>Bloquer les retraites</w:t>
            </w:r>
          </w:p>
        </w:tc>
        <w:tc>
          <w:tcPr>
            <w:tcW w:w="2867" w:type="dxa"/>
          </w:tcPr>
          <w:p w:rsidR="008F6797" w:rsidRDefault="00BF24D2">
            <w:r>
              <w:t>JP</w:t>
            </w:r>
          </w:p>
        </w:tc>
      </w:tr>
      <w:tr w:rsidR="008F6797" w:rsidTr="001D42E1">
        <w:tc>
          <w:tcPr>
            <w:tcW w:w="6345" w:type="dxa"/>
          </w:tcPr>
          <w:p w:rsidR="008F6797" w:rsidRDefault="00BF24D2">
            <w:r>
              <w:t>Sécuriser le portail (</w:t>
            </w:r>
            <w:r w:rsidR="002E6444">
              <w:t xml:space="preserve">mettre </w:t>
            </w:r>
            <w:r>
              <w:t xml:space="preserve">cadenas + </w:t>
            </w:r>
            <w:r w:rsidR="002E6444">
              <w:t xml:space="preserve">trouver </w:t>
            </w:r>
            <w:r>
              <w:t>clef serrure)</w:t>
            </w:r>
          </w:p>
        </w:tc>
        <w:tc>
          <w:tcPr>
            <w:tcW w:w="2867" w:type="dxa"/>
          </w:tcPr>
          <w:p w:rsidR="008F6797" w:rsidRDefault="00863288">
            <w:r>
              <w:t>Tous</w:t>
            </w:r>
          </w:p>
        </w:tc>
      </w:tr>
      <w:tr w:rsidR="008F6797" w:rsidTr="001D42E1">
        <w:tc>
          <w:tcPr>
            <w:tcW w:w="6345" w:type="dxa"/>
          </w:tcPr>
          <w:p w:rsidR="008F6797" w:rsidRDefault="00863288">
            <w:r>
              <w:t>Finir d’installer la caméra</w:t>
            </w:r>
          </w:p>
        </w:tc>
        <w:tc>
          <w:tcPr>
            <w:tcW w:w="2867" w:type="dxa"/>
          </w:tcPr>
          <w:p w:rsidR="008F6797" w:rsidRDefault="00863288">
            <w:r>
              <w:t>Michel</w:t>
            </w:r>
          </w:p>
        </w:tc>
      </w:tr>
      <w:tr w:rsidR="00863288" w:rsidTr="001D42E1">
        <w:tc>
          <w:tcPr>
            <w:tcW w:w="6345" w:type="dxa"/>
          </w:tcPr>
          <w:p w:rsidR="00863288" w:rsidRDefault="00863288">
            <w:r>
              <w:t>Finir l’inventaire</w:t>
            </w:r>
          </w:p>
        </w:tc>
        <w:tc>
          <w:tcPr>
            <w:tcW w:w="2867" w:type="dxa"/>
          </w:tcPr>
          <w:p w:rsidR="00863288" w:rsidRDefault="00863288">
            <w:r>
              <w:t>Isabelle …</w:t>
            </w:r>
          </w:p>
        </w:tc>
      </w:tr>
      <w:tr w:rsidR="00863288" w:rsidTr="001D42E1">
        <w:tc>
          <w:tcPr>
            <w:tcW w:w="6345" w:type="dxa"/>
          </w:tcPr>
          <w:p w:rsidR="00863288" w:rsidRDefault="00863288">
            <w:r>
              <w:t>Répertorier les avoirs</w:t>
            </w:r>
            <w:r w:rsidR="0007366D">
              <w:t xml:space="preserve"> financiers</w:t>
            </w:r>
          </w:p>
        </w:tc>
        <w:tc>
          <w:tcPr>
            <w:tcW w:w="2867" w:type="dxa"/>
          </w:tcPr>
          <w:p w:rsidR="00863288" w:rsidRDefault="00863288">
            <w:r>
              <w:t>JP</w:t>
            </w:r>
          </w:p>
        </w:tc>
      </w:tr>
      <w:tr w:rsidR="00863288" w:rsidTr="001D42E1">
        <w:tc>
          <w:tcPr>
            <w:tcW w:w="6345" w:type="dxa"/>
          </w:tcPr>
          <w:p w:rsidR="00863288" w:rsidRDefault="00863288">
            <w:proofErr w:type="spellStart"/>
            <w:r>
              <w:t>Re-vérifier</w:t>
            </w:r>
            <w:proofErr w:type="spellEnd"/>
            <w:r>
              <w:t xml:space="preserve"> les papiers qui sont dans le bureau</w:t>
            </w:r>
          </w:p>
        </w:tc>
        <w:tc>
          <w:tcPr>
            <w:tcW w:w="2867" w:type="dxa"/>
          </w:tcPr>
          <w:p w:rsidR="00863288" w:rsidRDefault="00863288">
            <w:r>
              <w:t>Isabelle</w:t>
            </w:r>
          </w:p>
        </w:tc>
      </w:tr>
      <w:tr w:rsidR="00863288" w:rsidTr="001D42E1">
        <w:tc>
          <w:tcPr>
            <w:tcW w:w="6345" w:type="dxa"/>
          </w:tcPr>
          <w:p w:rsidR="00863288" w:rsidRDefault="007737DF">
            <w:r>
              <w:t>Voir frais sur vente pour les lingots</w:t>
            </w:r>
          </w:p>
        </w:tc>
        <w:tc>
          <w:tcPr>
            <w:tcW w:w="2867" w:type="dxa"/>
          </w:tcPr>
          <w:p w:rsidR="00863288" w:rsidRDefault="007737DF">
            <w:r>
              <w:t>JP</w:t>
            </w:r>
          </w:p>
        </w:tc>
      </w:tr>
      <w:tr w:rsidR="00863288" w:rsidTr="001D42E1">
        <w:tc>
          <w:tcPr>
            <w:tcW w:w="6345" w:type="dxa"/>
          </w:tcPr>
          <w:p w:rsidR="00863288" w:rsidRDefault="007737DF">
            <w:r>
              <w:t>Relire papiers Maman pour éventuelle infos sur les biens</w:t>
            </w:r>
          </w:p>
        </w:tc>
        <w:tc>
          <w:tcPr>
            <w:tcW w:w="2867" w:type="dxa"/>
          </w:tcPr>
          <w:p w:rsidR="00863288" w:rsidRDefault="007737DF">
            <w:r>
              <w:t>Isabelle</w:t>
            </w:r>
          </w:p>
        </w:tc>
      </w:tr>
      <w:tr w:rsidR="00863288" w:rsidTr="001D42E1">
        <w:tc>
          <w:tcPr>
            <w:tcW w:w="6345" w:type="dxa"/>
          </w:tcPr>
          <w:p w:rsidR="00863288" w:rsidRDefault="0007366D">
            <w:r>
              <w:t>S’informer sur les possibilités et le cout de faire lotir le terrain et de faire démolir la maison</w:t>
            </w:r>
            <w:r w:rsidR="009505D7">
              <w:t xml:space="preserve"> (Urbanisme mairie, copains dans l’immobilier,…)</w:t>
            </w:r>
            <w:r w:rsidR="006A583B">
              <w:t> ; vente en l’état,…</w:t>
            </w:r>
          </w:p>
        </w:tc>
        <w:tc>
          <w:tcPr>
            <w:tcW w:w="2867" w:type="dxa"/>
          </w:tcPr>
          <w:p w:rsidR="00863288" w:rsidRDefault="0007366D">
            <w:r>
              <w:t>Michel</w:t>
            </w:r>
          </w:p>
          <w:p w:rsidR="006A583B" w:rsidRDefault="006A583B">
            <w:r>
              <w:t>JP (Mairie)</w:t>
            </w:r>
          </w:p>
        </w:tc>
      </w:tr>
      <w:tr w:rsidR="009505D7" w:rsidTr="001D42E1">
        <w:tc>
          <w:tcPr>
            <w:tcW w:w="6345" w:type="dxa"/>
          </w:tcPr>
          <w:p w:rsidR="009505D7" w:rsidRDefault="002E6444" w:rsidP="002E6444">
            <w:r>
              <w:t>Prendre premiers contacts avec les 2 maisons de t. (voir si  revente des derniers achats, à quelles conditions …). Voir combien ont été vendus les derniers par rapport au catalogue</w:t>
            </w:r>
          </w:p>
        </w:tc>
        <w:tc>
          <w:tcPr>
            <w:tcW w:w="2867" w:type="dxa"/>
          </w:tcPr>
          <w:p w:rsidR="009505D7" w:rsidRDefault="002E6444">
            <w:r>
              <w:t>Isabelle ?</w:t>
            </w:r>
          </w:p>
        </w:tc>
      </w:tr>
      <w:tr w:rsidR="002E6444" w:rsidTr="001D42E1">
        <w:tc>
          <w:tcPr>
            <w:tcW w:w="6345" w:type="dxa"/>
          </w:tcPr>
          <w:p w:rsidR="002E6444" w:rsidRDefault="004F3406">
            <w:r>
              <w:t xml:space="preserve">Créer un fichier </w:t>
            </w:r>
            <w:r w:rsidR="001D42E1">
              <w:t>interactif sécurisé pour les options sur les meubles</w:t>
            </w:r>
          </w:p>
        </w:tc>
        <w:tc>
          <w:tcPr>
            <w:tcW w:w="2867" w:type="dxa"/>
          </w:tcPr>
          <w:p w:rsidR="002E6444" w:rsidRDefault="001D42E1">
            <w:r>
              <w:t>JP</w:t>
            </w:r>
          </w:p>
        </w:tc>
      </w:tr>
      <w:tr w:rsidR="001D42E1" w:rsidTr="001D42E1">
        <w:tc>
          <w:tcPr>
            <w:tcW w:w="6345" w:type="dxa"/>
          </w:tcPr>
          <w:p w:rsidR="001D42E1" w:rsidRDefault="001D42E1">
            <w:r>
              <w:t>Contrats eau, gaz, électricité, téléphone : voir au fur et à mesure quand les fermer. N.B. : le téléphone est mois par mois</w:t>
            </w:r>
          </w:p>
        </w:tc>
        <w:tc>
          <w:tcPr>
            <w:tcW w:w="2867" w:type="dxa"/>
          </w:tcPr>
          <w:p w:rsidR="001D42E1" w:rsidRDefault="001D42E1">
            <w:r>
              <w:t>…</w:t>
            </w:r>
          </w:p>
        </w:tc>
      </w:tr>
    </w:tbl>
    <w:p w:rsidR="008F6797" w:rsidRDefault="008F6797"/>
    <w:p w:rsidR="007737DF" w:rsidRDefault="007737DF" w:rsidP="009505D7">
      <w:pPr>
        <w:pStyle w:val="Paragraphedeliste"/>
      </w:pPr>
    </w:p>
    <w:sectPr w:rsidR="007737DF" w:rsidSect="007737D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CB4"/>
    <w:multiLevelType w:val="hybridMultilevel"/>
    <w:tmpl w:val="D33AE58A"/>
    <w:lvl w:ilvl="0" w:tplc="A6C44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6797"/>
    <w:rsid w:val="0007366D"/>
    <w:rsid w:val="001A0328"/>
    <w:rsid w:val="001D42E1"/>
    <w:rsid w:val="002026FF"/>
    <w:rsid w:val="002E6444"/>
    <w:rsid w:val="00360B6D"/>
    <w:rsid w:val="00444F4D"/>
    <w:rsid w:val="004F3406"/>
    <w:rsid w:val="006A583B"/>
    <w:rsid w:val="007737DF"/>
    <w:rsid w:val="00863288"/>
    <w:rsid w:val="008F6797"/>
    <w:rsid w:val="009505D7"/>
    <w:rsid w:val="00B56661"/>
    <w:rsid w:val="00B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</dc:creator>
  <cp:keywords/>
  <dc:description/>
  <cp:lastModifiedBy>michelo</cp:lastModifiedBy>
  <cp:revision>9</cp:revision>
  <dcterms:created xsi:type="dcterms:W3CDTF">2016-07-13T16:30:00Z</dcterms:created>
  <dcterms:modified xsi:type="dcterms:W3CDTF">2016-07-18T17:00:00Z</dcterms:modified>
</cp:coreProperties>
</file>